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is one of the series "Mountain Glaciology". It contains research papers on glaciers, snow cover and avalanche processes in the alpine regions of Central Asia, covering glacier dynamics, glacier hydrological effects, the impact of climate change on glaciers, avalanche formation conditions and prediction methods, etc., reflecting the phased results of glaciology research by the Central Asian Regional Science Institute. This collection is suitable for reference by scientific researchers and university teachers and students in the fields of glaciology, climatology, hydrology and physical geography.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п. Zaitsev (п.Зайцев） Published by: 丨 о с у д а р с т в е н н о е изд а т е льс т в о г е о г р а п иче ской л и т е р а т у ры Published: Moscow Publication year: 1960 Pages: 634 pages Language: Russian Collection barcode: XJLAS RU 70001871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"Geography of the Soviet Union"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"Geography of the Soviet Union" was processed electronically. In accordance with the requirements of the national standard "GB/T 31219.2-2014 Specifications for Digital Processing of Library Collection Resources", the data information of "Geography of the Soviet Union"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time:2025/07/16-2025/07/16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Theme:Geochemical, Geographic, History of geography, Geological, Biological, Research methods, Economy, Soviet Union, Of Geophysics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https://cstr.cn/CSTR:33110.11.ariddc.01873.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