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2000-2008土库曼斯坦工业统计数据集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本数据包括土库曼斯坦2000-2008年前后油气工业、电力工业、纺织工业、化学工业、机器制造和冶金工业、建材工业的资源储量、年开采量、年加工量、出口量等统计数据。本数据以文本形式呈现。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 [1] UNDP. Assessment of the impact of trade on human development Turkmenistan. 2010[联合国开发计划署。土库曼斯坦贸易对人类发展影响评估。2010] [2] МИНИСТЕРСТВО ОХРАНЫ ПРИРОДЫ ТУРКМЕНИСТАНА. ПЕРВОЕ НАЦИОНАЛЬНОЕ СООБЩЕНИЕ ПО РАМОЧНОЙ КОНВЕНЦИИ ООН ОБ ИЗМЕНЕНИИ КЛИМАТА. Ашхабад. 2006 [土库曼斯坦自然保护部。联合国气候变化框架公约第一次国家信息通报。阿什哈巴德。2006] [3] 施玉宇 编著. 列国志－土库曼斯坦. 社会科学文献出版社, 2010 [4] 杨建梅（译）.土库曼斯坦的电力工业. 中亚信息, 2008, 9: 3- 7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进行俄译中翻译时，使用了灵格斯词霸2.9，DeepL4.5，外研社出版的《俄汉词典》对俄译中的校对。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工业,  油气储量,  石油产品产量,  进出口,  电力工业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经济统计学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2000-2008土库曼斯坦工业统计数据集. 干旱区生态与资源科学数据中心(https://data.dcxjegi.cn), 2025. https://cstr.cn/CSTR:33110.11.ariddc.00564.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