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2000-2008土库曼斯坦工业统计数据集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本数据包括土库曼斯坦2000-2008年前后油气工业、电力工业、纺织工业、化学工业、机器制造和冶金工业、建材工业的资源储量、年开采量、年加工量、出口量等统计数据。本数据以文本形式呈现。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 [1] UNDP. Assessment of the impact of trade on human development Turkmenistan. 2010[联合国开发计划署。土库曼斯坦贸易对人类发展影响评估。2010] [2] МИНИСТЕРСТВО ОХРАНЫ ПРИРОДЫ ТУРКМЕНИСТАНА. ПЕРВОЕ НАЦИОНАЛЬНОЕ СООБЩЕНИЕ ПО РАМОЧНОЙ КОНВЕНЦИИ ООН ОБ ИЗМЕНЕНИИ КЛИМАТА. Ашхабад. 2006 [土库曼斯坦自然保护部。联合国气候变化框架公约第一次国家信息通报。阿什哈巴德。2006] [3] 施玉宇 编著. 列国志－土库曼斯坦. 社会科学文献出版社, 2010 [4] 杨建梅（译）.土库曼斯坦的电力工业. 中亚信息, 2008, 9: 3- 7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进行俄译中翻译时，使用了灵格斯词霸2.9，DeepL4.5，外研社出版的《俄汉词典》对俄译中的校对。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工业,  电力工业,  进出口,  石油产品产量,  油气储量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经济统计学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2000-2008土库曼斯坦工业统计数据集. 干旱区生态与资源科学数据中心(https://data.dcxjegi.cn), 2025. https://cstr.cn/CSTR:33110.11.ariddc.00564.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