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西西伯利亚自然条件第6辑</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Natural Conditions in Western Siberia Part 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期论文集中收录了莫斯科国立大学生物学、地理学、地质学和土壤学系的工作人员于1972—1973年间，按照综合性跨系课题“西西伯利亚自然资源及其国民经济利用”所完成的研究成果。在这一课题框架内，与往年一样，主要关注的是西西伯利亚地台上覆地层的地质构造、地形、土壤覆盖、多年冻土的特殊性以及工程地质条件的研究——这些因素在进行自然综合研究和国民经济开发时，都是必须考虑的最重要因素。 文集以一篇探讨西西伯利亚大型油田勘探前景和古地理前提的文章开篇。随后的一组文章致力于描述该地区不同区域第四纪和渐新世沉积物的工程地质特征。接下来描述了鄂毕河漫滩土壤和草甸的特殊性，作为新开发地区增加农业产量的基础。后续文章阐述了多年冻土和冻土过程发育的基本规律。文集以一篇探讨西西伯利亚西南地区工程地质条件的文章收尾。 文集所涉及的问题范围广泛，使其对与西西伯利亚研究和开发相关的各类专业人员都具有参考价值。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И.波波夫, В. Т.特罗菲莫夫（А. И. Попов, В. Т. Трофимов） 出版社：Издательство Московского Университета 出版地：莫斯科 出版年：1976年 页数：122页 语种：俄文 馆藏条形码：XJLAS RU 70002034 分类号：УДК 551.4 (571.1)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31219.2-2014图书馆馆藏资源数字化加工规范》，完全遵照《西西伯利亚自然条件第6辑》的数据信息，未改动删减。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对收集到的《西西伯利亚自然条件第6辑》进行电子化加工处理，按照国家标准《GB/T 31219.2-2014图书馆馆藏资源数字化加工规范》要求，未改动删减《西西伯利亚自然条件第6辑》的数据信息，数据质量可靠。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2025/08/05-2025/08/30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西西伯利亚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自然条件, 西西伯利亚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 区域环境学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西西伯利亚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西西伯利亚自然条件第6辑. 干旱区生态与资源科学数据中心(https://data.dcxjegi.cn), 2026. https://cstr.cn/CSTR:33110.11.ariddc.01655.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